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86" w:rsidRPr="00D75386" w:rsidRDefault="00D75386" w:rsidP="005972AB">
      <w:pPr>
        <w:shd w:val="clear" w:color="auto" w:fill="FFFFFF"/>
        <w:ind w:right="1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5386">
        <w:rPr>
          <w:rFonts w:ascii="Times New Roman" w:hAnsi="Times New Roman" w:cs="Times New Roman"/>
          <w:b/>
          <w:bCs/>
          <w:iCs/>
          <w:sz w:val="24"/>
          <w:szCs w:val="24"/>
        </w:rPr>
        <w:t>ЧТО МОЖНО ПРЕДПРИНЯТЬ ПОСЛЕ СТРЕССОВОЙ СИТУАЦИИ?</w:t>
      </w:r>
    </w:p>
    <w:p w:rsidR="00D75386" w:rsidRPr="00F56220" w:rsidRDefault="00D75386" w:rsidP="005972AB">
      <w:pPr>
        <w:shd w:val="clear" w:color="auto" w:fill="FFFFFF"/>
        <w:ind w:right="1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56220">
        <w:rPr>
          <w:rFonts w:ascii="Times New Roman" w:hAnsi="Times New Roman" w:cs="Times New Roman"/>
          <w:i/>
          <w:iCs/>
          <w:sz w:val="24"/>
          <w:szCs w:val="24"/>
        </w:rPr>
        <w:t>(Памятка для пострадавших)</w:t>
      </w:r>
    </w:p>
    <w:p w:rsidR="00D75386" w:rsidRDefault="00D75386" w:rsidP="005972AB">
      <w:pPr>
        <w:shd w:val="clear" w:color="auto" w:fill="FFFFFF"/>
        <w:ind w:right="17" w:firstLine="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732E2" w:rsidRPr="00F56220" w:rsidRDefault="001732E2" w:rsidP="005972AB">
      <w:pPr>
        <w:shd w:val="clear" w:color="auto" w:fill="FFFFFF"/>
        <w:ind w:right="17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6220">
        <w:rPr>
          <w:rFonts w:ascii="Times New Roman" w:hAnsi="Times New Roman" w:cs="Times New Roman"/>
          <w:b/>
          <w:i/>
          <w:iCs/>
          <w:sz w:val="24"/>
          <w:szCs w:val="24"/>
        </w:rPr>
        <w:t>Что вы можете сделать для семьи:</w:t>
      </w:r>
    </w:p>
    <w:p w:rsidR="001732E2" w:rsidRPr="00F56220" w:rsidRDefault="001732E2" w:rsidP="005972AB">
      <w:pPr>
        <w:shd w:val="clear" w:color="auto" w:fill="FFFFFF"/>
        <w:ind w:right="17" w:firstLine="567"/>
        <w:jc w:val="center"/>
        <w:rPr>
          <w:rFonts w:ascii="Times New Roman" w:hAnsi="Times New Roman"/>
          <w:sz w:val="16"/>
          <w:szCs w:val="16"/>
        </w:rPr>
      </w:pP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слушать и сопереживать. Сочувствующий слушатель очень важен;</w:t>
      </w: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проводить время с травмированным человеком. Ничто не заменяет присутствия человека;</w:t>
      </w: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оказывать поддержку и сочувствие;</w:t>
      </w: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успокаивать детей, стариков и даже взрослых, говоря, что в настоящий момент они находятся в безопасности;</w:t>
      </w: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не говорить травмированным людям, что "им повезло - могло быть и хуже" - они не согласятся с этим. Скажите вместо этого, что вы жалеете о случившемся, и хотите понять их и помочь им;</w:t>
      </w: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уважать потребность членов семьи в уединении и собственном переживании горя;</w:t>
      </w:r>
    </w:p>
    <w:p w:rsidR="001732E2" w:rsidRPr="00F56220" w:rsidRDefault="001732E2" w:rsidP="005972AB">
      <w:pPr>
        <w:shd w:val="clear" w:color="auto" w:fill="FFFFFF"/>
        <w:ind w:right="17"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62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вы можете сделать для себя:</w:t>
      </w:r>
    </w:p>
    <w:p w:rsidR="001732E2" w:rsidRPr="00F56220" w:rsidRDefault="001732E2" w:rsidP="005972AB">
      <w:pPr>
        <w:shd w:val="clear" w:color="auto" w:fill="FFFFFF"/>
        <w:ind w:right="17" w:firstLine="567"/>
        <w:jc w:val="center"/>
        <w:rPr>
          <w:rFonts w:ascii="Times New Roman" w:hAnsi="Times New Roman"/>
          <w:sz w:val="16"/>
          <w:szCs w:val="16"/>
        </w:rPr>
      </w:pP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помнить, что вы переживаете нормальные реакции на ненормальные обстоятельства;</w:t>
      </w: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позвольте себе страдать. Вы страдаете от потерь, и это правильно - переживать от утраты. Вы не сможете найти и сохранить утраченное, если не осознаете его значения;</w:t>
      </w: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когда вы чувствуете себя плохо, напомните себе, что вокруг вас тоже страдают;</w:t>
      </w: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постарайтесь регулярно питаться, использовать хорошо сбалансированную пищу и давать себе отдыхать;</w:t>
      </w: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избегайте просмотра возбуждающих программ, кинофильмов с насилием или убийствами; музыки, представлений или ситуаций, которые усиливают беспокойство;</w:t>
      </w: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физические упражнения могут помочь ослабить стресс. Чередование интенсивных нагрузок и расслабления поможет решить физические проблемы;</w:t>
      </w: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овладейте методами управления напряжением: релаксацией, аутогенной тренировкой;</w:t>
      </w: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обучитесь методам, способствующим достижению полноценного отдыха во время сна;</w:t>
      </w: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говорите с людьми. Разговор - средство лечения;</w:t>
      </w: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принимайте поддержку от тех, кто вас любит, от друзей и соседей. Люди заботятся о вас;</w:t>
      </w: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не надо ничего немедленно изменять в жизни. В периоды выраженного стресса все мы склонны к ошибочным суждениям;</w:t>
      </w: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будьте добры к себе;</w:t>
      </w: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регулярно встречайтесь со специалистом (психолог, врач) или "группой поддержки";</w:t>
      </w:r>
    </w:p>
    <w:p w:rsidR="001732E2" w:rsidRPr="00F56220" w:rsidRDefault="001732E2" w:rsidP="005972AB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0">
        <w:rPr>
          <w:rFonts w:ascii="Times New Roman" w:hAnsi="Times New Roman" w:cs="Times New Roman"/>
          <w:sz w:val="24"/>
          <w:szCs w:val="24"/>
        </w:rPr>
        <w:t>обращайтесь за помощью, когда это необходимо.</w:t>
      </w:r>
    </w:p>
    <w:p w:rsidR="001732E2" w:rsidRDefault="001732E2" w:rsidP="005972AB">
      <w:pPr>
        <w:shd w:val="clear" w:color="auto" w:fill="FFFFFF"/>
        <w:tabs>
          <w:tab w:val="left" w:pos="350"/>
        </w:tabs>
        <w:ind w:right="1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CA68E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8F"/>
    <w:rsid w:val="001732E2"/>
    <w:rsid w:val="00364F8F"/>
    <w:rsid w:val="005972AB"/>
    <w:rsid w:val="00B259FB"/>
    <w:rsid w:val="00D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8B3AB-0688-42D7-B427-BEA71F3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5</cp:revision>
  <dcterms:created xsi:type="dcterms:W3CDTF">2012-02-16T09:02:00Z</dcterms:created>
  <dcterms:modified xsi:type="dcterms:W3CDTF">2020-03-06T07:36:00Z</dcterms:modified>
</cp:coreProperties>
</file>